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D5C" w:rsidRDefault="00CA5EE1">
      <w:pPr>
        <w:ind w:left="1080" w:firstLine="180"/>
        <w:rPr>
          <w:rFonts w:ascii="Impact" w:hAnsi="Impact"/>
          <w:color w:val="003366"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165" cy="386715"/>
            <wp:effectExtent l="19050" t="0" r="635" b="0"/>
            <wp:wrapTight wrapText="bothSides">
              <wp:wrapPolygon edited="0">
                <wp:start x="-601" y="0"/>
                <wp:lineTo x="-601" y="20217"/>
                <wp:lineTo x="21620" y="20217"/>
                <wp:lineTo x="21620" y="0"/>
                <wp:lineTo x="-601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386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5C">
        <w:rPr>
          <w:rFonts w:ascii="Impact" w:hAnsi="Impact"/>
          <w:color w:val="003366"/>
          <w:sz w:val="28"/>
          <w:szCs w:val="28"/>
        </w:rPr>
        <w:t>Centrum sociálních služeb Staroměstská</w:t>
      </w:r>
      <w:r w:rsidR="007806E6">
        <w:rPr>
          <w:rFonts w:ascii="Impact" w:hAnsi="Impact"/>
          <w:color w:val="003366"/>
          <w:sz w:val="28"/>
          <w:szCs w:val="28"/>
        </w:rPr>
        <w:t xml:space="preserve"> České Budějovice</w:t>
      </w:r>
    </w:p>
    <w:p w:rsidR="00201D5C" w:rsidRDefault="00201D5C">
      <w:pPr>
        <w:ind w:firstLine="180"/>
      </w:pPr>
      <w:r>
        <w:t>příspěvková organizace, Staroměstská 2469/27, 370 04 České Budějovice</w:t>
      </w:r>
    </w:p>
    <w:p w:rsidR="00201D5C" w:rsidRDefault="00201D5C">
      <w:pPr>
        <w:jc w:val="center"/>
      </w:pPr>
    </w:p>
    <w:p w:rsidR="00201D5C" w:rsidRDefault="00630BCB">
      <w:pPr>
        <w:jc w:val="center"/>
      </w:pPr>
      <w:r>
        <w:pict>
          <v:line id="_x0000_s1026" style="position:absolute;left:0;text-align:left;z-index:251657216" from="0,.35pt" to="468pt,.35pt" strokeweight=".26mm">
            <v:stroke joinstyle="miter"/>
          </v:line>
        </w:pict>
      </w:r>
    </w:p>
    <w:p w:rsidR="00201D5C" w:rsidRDefault="00201D5C">
      <w:pPr>
        <w:jc w:val="center"/>
        <w:rPr>
          <w:smallCaps/>
          <w:sz w:val="32"/>
        </w:rPr>
      </w:pPr>
    </w:p>
    <w:p w:rsidR="00201D5C" w:rsidRPr="00A174FC" w:rsidRDefault="003F6781" w:rsidP="00851D52">
      <w:pPr>
        <w:spacing w:line="360" w:lineRule="auto"/>
        <w:jc w:val="center"/>
        <w:rPr>
          <w:b/>
          <w:smallCaps/>
          <w:sz w:val="32"/>
        </w:rPr>
      </w:pPr>
      <w:r w:rsidRPr="00A174FC">
        <w:rPr>
          <w:b/>
          <w:smallCaps/>
          <w:sz w:val="32"/>
        </w:rPr>
        <w:t xml:space="preserve">vnitřní pravidla a provozní řád pro </w:t>
      </w:r>
      <w:r w:rsidR="00201D5C" w:rsidRPr="00A174FC">
        <w:rPr>
          <w:b/>
          <w:smallCaps/>
          <w:sz w:val="32"/>
        </w:rPr>
        <w:t>poskytování sociálně aktivizační</w:t>
      </w:r>
      <w:r w:rsidR="0013685A">
        <w:rPr>
          <w:b/>
          <w:smallCaps/>
          <w:sz w:val="32"/>
        </w:rPr>
        <w:t>ch</w:t>
      </w:r>
      <w:r w:rsidR="00201D5C" w:rsidRPr="00A174FC">
        <w:rPr>
          <w:b/>
          <w:smallCaps/>
          <w:sz w:val="32"/>
        </w:rPr>
        <w:t xml:space="preserve"> služ</w:t>
      </w:r>
      <w:r w:rsidR="0013685A">
        <w:rPr>
          <w:b/>
          <w:smallCaps/>
          <w:sz w:val="32"/>
        </w:rPr>
        <w:t>e</w:t>
      </w:r>
      <w:r w:rsidR="00201D5C" w:rsidRPr="00A174FC">
        <w:rPr>
          <w:b/>
          <w:smallCaps/>
          <w:sz w:val="32"/>
        </w:rPr>
        <w:t>b css staroměstská české  budějovice</w:t>
      </w:r>
    </w:p>
    <w:p w:rsidR="00201D5C" w:rsidRDefault="00201D5C" w:rsidP="00851D52">
      <w:pPr>
        <w:spacing w:line="360" w:lineRule="auto"/>
        <w:jc w:val="center"/>
        <w:rPr>
          <w:b/>
          <w:sz w:val="22"/>
        </w:rPr>
      </w:pPr>
      <w:r w:rsidRPr="00A174FC">
        <w:rPr>
          <w:b/>
          <w:sz w:val="22"/>
        </w:rPr>
        <w:t>určená pro uživatele</w:t>
      </w:r>
    </w:p>
    <w:p w:rsidR="00876EAE" w:rsidRPr="00A174FC" w:rsidRDefault="00876EAE" w:rsidP="00851D52">
      <w:pPr>
        <w:spacing w:line="360" w:lineRule="auto"/>
        <w:jc w:val="center"/>
        <w:rPr>
          <w:b/>
          <w:smallCaps/>
        </w:rPr>
      </w:pPr>
      <w:r>
        <w:rPr>
          <w:b/>
          <w:sz w:val="22"/>
        </w:rPr>
        <w:t>platn</w:t>
      </w:r>
      <w:r w:rsidR="0013685A">
        <w:rPr>
          <w:b/>
          <w:sz w:val="22"/>
        </w:rPr>
        <w:t>á</w:t>
      </w:r>
      <w:r>
        <w:rPr>
          <w:b/>
          <w:sz w:val="22"/>
        </w:rPr>
        <w:t xml:space="preserve"> s účinností od </w:t>
      </w:r>
      <w:proofErr w:type="gramStart"/>
      <w:r>
        <w:rPr>
          <w:b/>
          <w:sz w:val="22"/>
        </w:rPr>
        <w:t>1.</w:t>
      </w:r>
      <w:r w:rsidR="000A4B73">
        <w:rPr>
          <w:b/>
          <w:sz w:val="22"/>
        </w:rPr>
        <w:t>1</w:t>
      </w:r>
      <w:r>
        <w:rPr>
          <w:b/>
          <w:sz w:val="22"/>
        </w:rPr>
        <w:t>. 201</w:t>
      </w:r>
      <w:r w:rsidR="000A4B73">
        <w:rPr>
          <w:b/>
          <w:sz w:val="22"/>
        </w:rPr>
        <w:t>8</w:t>
      </w:r>
      <w:proofErr w:type="gramEnd"/>
    </w:p>
    <w:p w:rsidR="00201D5C" w:rsidRDefault="00201D5C" w:rsidP="00851D52">
      <w:pPr>
        <w:spacing w:line="360" w:lineRule="auto"/>
        <w:jc w:val="both"/>
        <w:rPr>
          <w:smallCaps/>
        </w:rPr>
      </w:pPr>
    </w:p>
    <w:p w:rsidR="001A2B08" w:rsidRPr="001A2B08" w:rsidRDefault="001A2B08" w:rsidP="00851D52">
      <w:pPr>
        <w:spacing w:line="360" w:lineRule="auto"/>
        <w:jc w:val="both"/>
        <w:rPr>
          <w:rStyle w:val="Siln"/>
          <w:b w:val="0"/>
        </w:rPr>
      </w:pPr>
      <w:r w:rsidRPr="001A2B08">
        <w:rPr>
          <w:rStyle w:val="Siln"/>
          <w:b w:val="0"/>
        </w:rPr>
        <w:t>Vážení,</w:t>
      </w:r>
    </w:p>
    <w:p w:rsidR="0002435E" w:rsidRDefault="0002435E" w:rsidP="00851D52">
      <w:pPr>
        <w:spacing w:line="360" w:lineRule="auto"/>
        <w:jc w:val="both"/>
        <w:rPr>
          <w:rStyle w:val="Siln"/>
          <w:b w:val="0"/>
        </w:rPr>
      </w:pPr>
    </w:p>
    <w:p w:rsidR="001A2B08" w:rsidRDefault="001A2B08" w:rsidP="00851D52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d</w:t>
      </w:r>
      <w:r w:rsidRPr="001A2B08">
        <w:rPr>
          <w:rStyle w:val="Siln"/>
          <w:b w:val="0"/>
        </w:rPr>
        <w:t>ovolte</w:t>
      </w:r>
      <w:r>
        <w:rPr>
          <w:rStyle w:val="Siln"/>
          <w:b w:val="0"/>
        </w:rPr>
        <w:t>,</w:t>
      </w:r>
      <w:r w:rsidRPr="001A2B08">
        <w:rPr>
          <w:rStyle w:val="Siln"/>
          <w:b w:val="0"/>
        </w:rPr>
        <w:t xml:space="preserve"> abychom Vás seznámili s</w:t>
      </w:r>
      <w:r>
        <w:rPr>
          <w:rStyle w:val="Siln"/>
          <w:b w:val="0"/>
        </w:rPr>
        <w:t xml:space="preserve"> vnitřními </w:t>
      </w:r>
      <w:r w:rsidRPr="001A2B08">
        <w:rPr>
          <w:rStyle w:val="Siln"/>
          <w:b w:val="0"/>
        </w:rPr>
        <w:t>p</w:t>
      </w:r>
      <w:r>
        <w:rPr>
          <w:rStyle w:val="Siln"/>
          <w:b w:val="0"/>
        </w:rPr>
        <w:t>r</w:t>
      </w:r>
      <w:r w:rsidRPr="001A2B08">
        <w:rPr>
          <w:rStyle w:val="Siln"/>
          <w:b w:val="0"/>
        </w:rPr>
        <w:t xml:space="preserve">avidly </w:t>
      </w:r>
      <w:r w:rsidR="009E6BD4">
        <w:rPr>
          <w:rStyle w:val="Siln"/>
          <w:b w:val="0"/>
        </w:rPr>
        <w:t xml:space="preserve">a provozním řádem </w:t>
      </w:r>
      <w:r w:rsidRPr="001A2B08">
        <w:rPr>
          <w:rStyle w:val="Siln"/>
          <w:b w:val="0"/>
        </w:rPr>
        <w:t>pro poskytování sociálně aktivizačních činností.</w:t>
      </w:r>
      <w:r>
        <w:rPr>
          <w:rStyle w:val="Siln"/>
          <w:b w:val="0"/>
        </w:rPr>
        <w:t xml:space="preserve"> Tato služba vznikla na podporu aktivního života, Vás seniorů, jako prevence proti sociálnímu vyloučení ve stáří.</w:t>
      </w:r>
    </w:p>
    <w:p w:rsidR="001A2B08" w:rsidRDefault="00D63118" w:rsidP="00851D52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Naším cílem je</w:t>
      </w:r>
      <w:r w:rsidR="001A2B08">
        <w:rPr>
          <w:rStyle w:val="Siln"/>
          <w:b w:val="0"/>
        </w:rPr>
        <w:t xml:space="preserve"> umožnit Vám zprostředkovat kontakt s Vašimi vrstevníky prostřednictvím zájmových, vzdělávacích a volnočasových aktivit</w:t>
      </w:r>
      <w:r>
        <w:rPr>
          <w:rStyle w:val="Siln"/>
          <w:b w:val="0"/>
        </w:rPr>
        <w:t>, poskytovat Vám činnosti</w:t>
      </w:r>
      <w:r w:rsidR="008A5E08">
        <w:rPr>
          <w:rStyle w:val="Siln"/>
          <w:b w:val="0"/>
        </w:rPr>
        <w:t>, které povedou k rozvoji nebo udržení Vašich schopností a dovedností</w:t>
      </w:r>
      <w:r w:rsidR="001A2B08">
        <w:rPr>
          <w:rStyle w:val="Siln"/>
          <w:b w:val="0"/>
        </w:rPr>
        <w:t xml:space="preserve">, dále poskytovat </w:t>
      </w:r>
      <w:r w:rsidR="008A5E08">
        <w:rPr>
          <w:rStyle w:val="Siln"/>
          <w:b w:val="0"/>
        </w:rPr>
        <w:t xml:space="preserve">pro Vás důležité </w:t>
      </w:r>
      <w:r w:rsidR="001A2B08">
        <w:rPr>
          <w:rStyle w:val="Siln"/>
          <w:b w:val="0"/>
        </w:rPr>
        <w:t>informace potřebné k Vaší orientaci</w:t>
      </w:r>
      <w:r>
        <w:rPr>
          <w:rStyle w:val="Siln"/>
          <w:b w:val="0"/>
        </w:rPr>
        <w:t xml:space="preserve"> v nabídce sociálních služeb, příspěvcích, kompenzačních pomůckách apod.</w:t>
      </w:r>
    </w:p>
    <w:p w:rsidR="007A4FAF" w:rsidRDefault="007A4FAF" w:rsidP="00851D52">
      <w:pPr>
        <w:spacing w:line="360" w:lineRule="auto"/>
        <w:jc w:val="both"/>
        <w:rPr>
          <w:rStyle w:val="Siln"/>
          <w:b w:val="0"/>
        </w:rPr>
      </w:pPr>
    </w:p>
    <w:p w:rsidR="008A5E08" w:rsidRPr="00BC5471" w:rsidRDefault="00D63118" w:rsidP="00851D52">
      <w:pPr>
        <w:spacing w:line="360" w:lineRule="auto"/>
        <w:jc w:val="both"/>
        <w:rPr>
          <w:rStyle w:val="Siln"/>
          <w:i/>
        </w:rPr>
      </w:pPr>
      <w:r w:rsidRPr="00BC5471">
        <w:rPr>
          <w:rStyle w:val="Siln"/>
          <w:i/>
        </w:rPr>
        <w:t xml:space="preserve">Služba </w:t>
      </w:r>
      <w:r w:rsidR="004C3B67" w:rsidRPr="00BC5471">
        <w:rPr>
          <w:rStyle w:val="Siln"/>
          <w:i/>
        </w:rPr>
        <w:t>je určena pro seniory</w:t>
      </w:r>
      <w:r w:rsidR="00A65547">
        <w:rPr>
          <w:rStyle w:val="Siln"/>
          <w:i/>
        </w:rPr>
        <w:t xml:space="preserve"> ohrožené sociální izolací</w:t>
      </w:r>
      <w:bookmarkStart w:id="0" w:name="_GoBack"/>
      <w:bookmarkEnd w:id="0"/>
      <w:r w:rsidRPr="00BC5471">
        <w:rPr>
          <w:rStyle w:val="Siln"/>
          <w:i/>
        </w:rPr>
        <w:t>. Dolní věková hranice pro poskytnutí služby je 6</w:t>
      </w:r>
      <w:r w:rsidR="001951EC">
        <w:rPr>
          <w:rStyle w:val="Siln"/>
          <w:i/>
        </w:rPr>
        <w:t>0</w:t>
      </w:r>
      <w:r w:rsidRPr="00BC5471">
        <w:rPr>
          <w:rStyle w:val="Siln"/>
          <w:i/>
        </w:rPr>
        <w:t xml:space="preserve"> let. </w:t>
      </w:r>
    </w:p>
    <w:p w:rsidR="008A5E08" w:rsidRPr="00BC5471" w:rsidRDefault="008A5E08" w:rsidP="00851D52">
      <w:pPr>
        <w:spacing w:line="360" w:lineRule="auto"/>
        <w:jc w:val="both"/>
        <w:rPr>
          <w:rStyle w:val="Siln"/>
          <w:i/>
        </w:rPr>
      </w:pPr>
    </w:p>
    <w:p w:rsidR="00D63118" w:rsidRPr="00BC5471" w:rsidRDefault="00D63118" w:rsidP="00851D52">
      <w:pPr>
        <w:spacing w:line="360" w:lineRule="auto"/>
        <w:jc w:val="both"/>
        <w:rPr>
          <w:rStyle w:val="Siln"/>
          <w:i/>
        </w:rPr>
      </w:pPr>
      <w:r w:rsidRPr="00BC5471">
        <w:rPr>
          <w:rStyle w:val="Siln"/>
          <w:i/>
        </w:rPr>
        <w:t>Služba není určena pro osoby</w:t>
      </w:r>
      <w:r w:rsidR="001951EC">
        <w:rPr>
          <w:rStyle w:val="Siln"/>
          <w:i/>
        </w:rPr>
        <w:t xml:space="preserve"> s úplnou ztrátou zraku</w:t>
      </w:r>
      <w:r w:rsidRPr="00BC5471">
        <w:rPr>
          <w:rStyle w:val="Siln"/>
          <w:i/>
        </w:rPr>
        <w:t xml:space="preserve">, </w:t>
      </w:r>
      <w:r w:rsidR="001951EC">
        <w:rPr>
          <w:rStyle w:val="Siln"/>
          <w:i/>
        </w:rPr>
        <w:t>osoby imobilní a osoby středně a těžce mentálně postižené.</w:t>
      </w:r>
    </w:p>
    <w:p w:rsidR="0066038F" w:rsidRDefault="0066038F" w:rsidP="00851D52">
      <w:pPr>
        <w:spacing w:line="360" w:lineRule="auto"/>
        <w:jc w:val="both"/>
        <w:rPr>
          <w:smallCaps/>
        </w:rPr>
      </w:pPr>
    </w:p>
    <w:p w:rsidR="00FF3439" w:rsidRDefault="0066038F" w:rsidP="00FF3439">
      <w:pPr>
        <w:spacing w:line="360" w:lineRule="auto"/>
        <w:jc w:val="both"/>
      </w:pPr>
      <w:r>
        <w:t>Maximální kapacita služby jsou 2 klienti v daný okamžik</w:t>
      </w:r>
      <w:r w:rsidR="00FF3439">
        <w:t>.</w:t>
      </w:r>
      <w:r w:rsidR="00FF3439" w:rsidRPr="00FF3439">
        <w:t xml:space="preserve"> </w:t>
      </w:r>
      <w:r w:rsidR="00FF3439">
        <w:t xml:space="preserve">Časový rozvrh si domluvíte se sociální pracovnicí podle Vašich individuálních potřeb již při uzavírání smlouvy. </w:t>
      </w:r>
    </w:p>
    <w:p w:rsidR="00FF3439" w:rsidRDefault="00FF3439" w:rsidP="00851D52">
      <w:pPr>
        <w:spacing w:line="360" w:lineRule="auto"/>
        <w:jc w:val="both"/>
      </w:pPr>
      <w:r>
        <w:t>U</w:t>
      </w:r>
      <w:r w:rsidR="0066038F">
        <w:t xml:space="preserve"> společných aktivit</w:t>
      </w:r>
      <w:r>
        <w:t xml:space="preserve"> je maximální kapacita 20 klientů v daný okamžik. Je třeba, </w:t>
      </w:r>
      <w:r w:rsidR="0066038F">
        <w:t>abyste s</w:t>
      </w:r>
      <w:r>
        <w:t>vá</w:t>
      </w:r>
      <w:r w:rsidR="0066038F">
        <w:t xml:space="preserve"> přání ohledně aktivit hlásili pracovnicím s dostatečným předstihem.</w:t>
      </w:r>
      <w:r>
        <w:t xml:space="preserve"> </w:t>
      </w:r>
      <w:r w:rsidR="0066038F">
        <w:t xml:space="preserve"> </w:t>
      </w:r>
    </w:p>
    <w:p w:rsidR="00361F24" w:rsidRDefault="002B5419" w:rsidP="00851D52">
      <w:pPr>
        <w:spacing w:line="360" w:lineRule="auto"/>
        <w:jc w:val="both"/>
      </w:pPr>
      <w:r>
        <w:t xml:space="preserve">Po příchodu do zařízení </w:t>
      </w:r>
      <w:r w:rsidR="008555DF">
        <w:t>kontaktujte</w:t>
      </w:r>
      <w:r>
        <w:t xml:space="preserve"> s</w:t>
      </w:r>
      <w:r w:rsidR="008555DF">
        <w:t>ociální pracovnici</w:t>
      </w:r>
      <w:r>
        <w:t xml:space="preserve">, </w:t>
      </w:r>
      <w:r w:rsidR="00FF3439">
        <w:t>poskytne Vám základní informace o službě.</w:t>
      </w:r>
      <w:r w:rsidR="00703598">
        <w:t xml:space="preserve"> </w:t>
      </w:r>
    </w:p>
    <w:p w:rsidR="00F9054C" w:rsidRDefault="001951EC" w:rsidP="00851D52">
      <w:pPr>
        <w:spacing w:line="360" w:lineRule="auto"/>
        <w:jc w:val="both"/>
      </w:pPr>
      <w:r>
        <w:lastRenderedPageBreak/>
        <w:t xml:space="preserve">Při </w:t>
      </w:r>
      <w:r w:rsidR="00703598">
        <w:t>rozhovo</w:t>
      </w:r>
      <w:r w:rsidR="00464625">
        <w:t>ru s Vámi</w:t>
      </w:r>
      <w:r w:rsidR="00F9054C">
        <w:t xml:space="preserve"> se sociální pracovnice zam</w:t>
      </w:r>
      <w:r w:rsidR="00703598">
        <w:t xml:space="preserve">ěřuje na zjištění </w:t>
      </w:r>
      <w:r w:rsidR="00F9054C">
        <w:t>Vašich</w:t>
      </w:r>
      <w:r w:rsidR="00703598">
        <w:t xml:space="preserve"> představ</w:t>
      </w:r>
      <w:r w:rsidR="005450E0">
        <w:t>, zajímá se o</w:t>
      </w:r>
      <w:r w:rsidR="00F37C01">
        <w:t xml:space="preserve"> </w:t>
      </w:r>
      <w:r w:rsidR="005450E0">
        <w:t>Vaši</w:t>
      </w:r>
      <w:r w:rsidR="00703598">
        <w:t xml:space="preserve"> současn</w:t>
      </w:r>
      <w:r w:rsidR="005450E0">
        <w:t>ou sociální situaci</w:t>
      </w:r>
      <w:r w:rsidR="00F9054C">
        <w:t xml:space="preserve">, </w:t>
      </w:r>
      <w:r w:rsidR="00703598" w:rsidRPr="00703598">
        <w:t xml:space="preserve">o </w:t>
      </w:r>
      <w:r w:rsidR="00F9054C">
        <w:t>Vaše</w:t>
      </w:r>
      <w:r w:rsidR="005450E0">
        <w:t xml:space="preserve"> zájmy a</w:t>
      </w:r>
      <w:r w:rsidR="00703598" w:rsidRPr="00703598">
        <w:t xml:space="preserve"> záli</w:t>
      </w:r>
      <w:r w:rsidR="00F9054C">
        <w:t>by, zjišťuje míru</w:t>
      </w:r>
      <w:r w:rsidR="00145D4D">
        <w:t xml:space="preserve"> Vaší</w:t>
      </w:r>
      <w:r w:rsidR="00F9054C">
        <w:t xml:space="preserve"> samostatnosti </w:t>
      </w:r>
      <w:r w:rsidR="00703598" w:rsidRPr="00703598">
        <w:t xml:space="preserve">při obstarávání osobních záležitostí a mapuje, které sociální služby </w:t>
      </w:r>
      <w:r w:rsidR="00F9054C">
        <w:t xml:space="preserve">již </w:t>
      </w:r>
      <w:r w:rsidR="00703598" w:rsidRPr="00703598">
        <w:t>využívá</w:t>
      </w:r>
      <w:r w:rsidR="00F9054C">
        <w:t>te</w:t>
      </w:r>
      <w:r w:rsidR="00703598" w:rsidRPr="00703598">
        <w:t xml:space="preserve">, popřípadě </w:t>
      </w:r>
      <w:r w:rsidR="00F9054C">
        <w:t>Vás informuje</w:t>
      </w:r>
      <w:r w:rsidR="00703598" w:rsidRPr="00703598">
        <w:t xml:space="preserve"> o existenci </w:t>
      </w:r>
      <w:r w:rsidR="00F9054C">
        <w:t xml:space="preserve">jiných služeb pro Vás příhodných </w:t>
      </w:r>
      <w:r w:rsidR="00703598" w:rsidRPr="00703598">
        <w:t xml:space="preserve">(např. pečovatelská služba, tísňová péče…). </w:t>
      </w:r>
    </w:p>
    <w:p w:rsidR="008002AC" w:rsidRDefault="00703598" w:rsidP="00851D52">
      <w:pPr>
        <w:spacing w:line="360" w:lineRule="auto"/>
        <w:jc w:val="both"/>
      </w:pPr>
      <w:r w:rsidRPr="00703598">
        <w:t xml:space="preserve">V rámci rozhovoru se </w:t>
      </w:r>
      <w:r w:rsidR="00F9054C">
        <w:t xml:space="preserve">s Vámi </w:t>
      </w:r>
      <w:r w:rsidRPr="00703598">
        <w:t xml:space="preserve">pokusí formulovat </w:t>
      </w:r>
      <w:r w:rsidR="00F9054C">
        <w:t xml:space="preserve">Váš </w:t>
      </w:r>
      <w:r w:rsidRPr="00703598">
        <w:t>individuální cíl (přání), popřípadě konkrétní intervence, které povedou k naplnění cíle.</w:t>
      </w:r>
      <w:r>
        <w:t xml:space="preserve"> </w:t>
      </w:r>
    </w:p>
    <w:p w:rsidR="00703598" w:rsidRDefault="00361F24" w:rsidP="00851D52">
      <w:pPr>
        <w:spacing w:line="360" w:lineRule="auto"/>
        <w:jc w:val="both"/>
      </w:pPr>
      <w:r>
        <w:t>V průběhu poskytování služby můžete kdykoliv požádat o změnu rozsahu poskytovaných činností</w:t>
      </w:r>
      <w:r w:rsidR="008002AC">
        <w:t>.</w:t>
      </w:r>
    </w:p>
    <w:p w:rsidR="00FF3439" w:rsidRDefault="00FF3439" w:rsidP="00FF3439">
      <w:pPr>
        <w:spacing w:line="360" w:lineRule="auto"/>
        <w:jc w:val="both"/>
        <w:rPr>
          <w:rStyle w:val="Siln"/>
          <w:b w:val="0"/>
        </w:rPr>
      </w:pPr>
    </w:p>
    <w:p w:rsidR="00FF3439" w:rsidRPr="008A5E08" w:rsidRDefault="00FF3439" w:rsidP="00FF3439">
      <w:pPr>
        <w:spacing w:line="360" w:lineRule="auto"/>
        <w:jc w:val="both"/>
        <w:rPr>
          <w:rFonts w:eastAsia="Courier New"/>
        </w:rPr>
      </w:pPr>
      <w:r>
        <w:rPr>
          <w:rStyle w:val="Siln"/>
          <w:b w:val="0"/>
        </w:rPr>
        <w:t xml:space="preserve">Sociálně aktivizační služby Vám nabízí v rámci základních činností dostatečný prostor pro uspokojování Vašich individuálních potřeb a v případě zájmu jsme schopni pro Vás vytvářet pravidelný týdenní program. Dále pro Vás organizujeme společenské a kulturní aktivity, </w:t>
      </w:r>
      <w:r>
        <w:rPr>
          <w:rFonts w:eastAsia="Courier New"/>
        </w:rPr>
        <w:t>o kterých budete vždy včas informováni pracovnicí a prostřednictvím nástěnky pro sociálně aktivizační služby, která je umístěna ve vstupní chodbě zařízení.</w:t>
      </w:r>
    </w:p>
    <w:p w:rsidR="00D0598C" w:rsidRPr="00A37F8B" w:rsidRDefault="00D0598C" w:rsidP="00851D52">
      <w:pPr>
        <w:spacing w:line="360" w:lineRule="auto"/>
        <w:jc w:val="both"/>
      </w:pPr>
    </w:p>
    <w:p w:rsidR="001F5C51" w:rsidRPr="003A4A68" w:rsidRDefault="00765AC3" w:rsidP="00851D5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Čas</w:t>
      </w:r>
      <w:r w:rsidR="00145D4D">
        <w:rPr>
          <w:b/>
          <w:smallCaps/>
        </w:rPr>
        <w:t xml:space="preserve"> a</w:t>
      </w:r>
      <w:r w:rsidR="00201D5C" w:rsidRPr="003A4A68">
        <w:rPr>
          <w:b/>
          <w:smallCaps/>
        </w:rPr>
        <w:t xml:space="preserve"> místo provádění služby a další podmínky</w:t>
      </w:r>
      <w:r w:rsidR="001F5C51" w:rsidRPr="003A4A68">
        <w:rPr>
          <w:b/>
          <w:smallCaps/>
        </w:rPr>
        <w:t>:</w:t>
      </w:r>
      <w:r w:rsidR="00201D5C" w:rsidRPr="003A4A68">
        <w:rPr>
          <w:b/>
          <w:smallCaps/>
        </w:rPr>
        <w:t xml:space="preserve"> </w:t>
      </w:r>
    </w:p>
    <w:p w:rsidR="003A4A68" w:rsidRDefault="005F57FF" w:rsidP="00851D52">
      <w:pPr>
        <w:spacing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Služba probíhá</w:t>
      </w:r>
      <w:r w:rsidR="00201D5C">
        <w:rPr>
          <w:rStyle w:val="Siln"/>
          <w:b w:val="0"/>
          <w:bCs w:val="0"/>
        </w:rPr>
        <w:t xml:space="preserve"> </w:t>
      </w:r>
      <w:r w:rsidR="008002AC">
        <w:rPr>
          <w:rStyle w:val="Siln"/>
          <w:b w:val="0"/>
          <w:bCs w:val="0"/>
        </w:rPr>
        <w:t xml:space="preserve">v klubovně, popř. </w:t>
      </w:r>
      <w:r w:rsidR="00201D5C">
        <w:rPr>
          <w:rStyle w:val="Siln"/>
          <w:b w:val="0"/>
          <w:bCs w:val="0"/>
        </w:rPr>
        <w:t>ve společenských prostorách CSS</w:t>
      </w:r>
      <w:r w:rsidR="006E2A77">
        <w:rPr>
          <w:rStyle w:val="Siln"/>
          <w:b w:val="0"/>
          <w:bCs w:val="0"/>
        </w:rPr>
        <w:t xml:space="preserve"> Staroměstská</w:t>
      </w:r>
      <w:r w:rsidR="008002AC">
        <w:rPr>
          <w:rStyle w:val="Siln"/>
          <w:b w:val="0"/>
          <w:bCs w:val="0"/>
        </w:rPr>
        <w:t>.</w:t>
      </w:r>
      <w:r w:rsidR="00201D5C">
        <w:rPr>
          <w:rStyle w:val="Siln"/>
          <w:b w:val="0"/>
          <w:bCs w:val="0"/>
        </w:rPr>
        <w:t xml:space="preserve"> </w:t>
      </w:r>
      <w:r w:rsidR="006E2A77">
        <w:rPr>
          <w:rStyle w:val="Siln"/>
          <w:b w:val="0"/>
          <w:bCs w:val="0"/>
        </w:rPr>
        <w:t>V</w:t>
      </w:r>
      <w:r w:rsidR="00201D5C">
        <w:rPr>
          <w:rStyle w:val="Siln"/>
          <w:b w:val="0"/>
          <w:bCs w:val="0"/>
        </w:rPr>
        <w:t xml:space="preserve"> rámci individuálních aktivit </w:t>
      </w:r>
      <w:r w:rsidR="001F779D">
        <w:rPr>
          <w:rStyle w:val="Siln"/>
          <w:b w:val="0"/>
          <w:bCs w:val="0"/>
        </w:rPr>
        <w:t>můžete</w:t>
      </w:r>
      <w:r w:rsidR="00201D5C">
        <w:rPr>
          <w:rStyle w:val="Siln"/>
          <w:b w:val="0"/>
          <w:bCs w:val="0"/>
        </w:rPr>
        <w:t xml:space="preserve"> docházet do knihovny, internetové místnosti, tělocvičny, nebo si příjemně posedět v prostorách pergoly </w:t>
      </w:r>
      <w:r w:rsidR="001F5C51">
        <w:rPr>
          <w:rStyle w:val="Siln"/>
          <w:b w:val="0"/>
          <w:bCs w:val="0"/>
        </w:rPr>
        <w:t>či</w:t>
      </w:r>
      <w:r w:rsidR="00201D5C">
        <w:rPr>
          <w:rStyle w:val="Siln"/>
          <w:b w:val="0"/>
          <w:bCs w:val="0"/>
        </w:rPr>
        <w:t xml:space="preserve"> zahrady. Na zahradě si můžete zahrát petanque</w:t>
      </w:r>
      <w:r w:rsidR="001F5C51">
        <w:rPr>
          <w:rStyle w:val="Siln"/>
          <w:b w:val="0"/>
          <w:bCs w:val="0"/>
        </w:rPr>
        <w:t xml:space="preserve">, </w:t>
      </w:r>
      <w:r w:rsidR="00201D5C">
        <w:rPr>
          <w:rStyle w:val="Siln"/>
          <w:b w:val="0"/>
          <w:bCs w:val="0"/>
        </w:rPr>
        <w:t>či ruské kuželky</w:t>
      </w:r>
      <w:r w:rsidR="001F5C51">
        <w:rPr>
          <w:rStyle w:val="Siln"/>
          <w:b w:val="0"/>
          <w:bCs w:val="0"/>
        </w:rPr>
        <w:t xml:space="preserve">, </w:t>
      </w:r>
      <w:r w:rsidR="004D4FFD">
        <w:rPr>
          <w:rStyle w:val="Siln"/>
          <w:b w:val="0"/>
          <w:bCs w:val="0"/>
        </w:rPr>
        <w:t>v klubovně</w:t>
      </w:r>
      <w:r w:rsidR="006E2A77">
        <w:rPr>
          <w:rStyle w:val="Siln"/>
          <w:b w:val="0"/>
          <w:bCs w:val="0"/>
        </w:rPr>
        <w:t xml:space="preserve"> zase šipky atd.</w:t>
      </w:r>
    </w:p>
    <w:p w:rsidR="003A4A68" w:rsidRDefault="003A4A68" w:rsidP="00851D52">
      <w:pPr>
        <w:spacing w:line="360" w:lineRule="auto"/>
        <w:jc w:val="both"/>
        <w:rPr>
          <w:rStyle w:val="Siln"/>
          <w:b w:val="0"/>
          <w:bCs w:val="0"/>
        </w:rPr>
      </w:pPr>
    </w:p>
    <w:p w:rsidR="003A4A68" w:rsidRDefault="003A4A68" w:rsidP="00851D52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Provozní doba pro poskytování činností:</w:t>
      </w:r>
    </w:p>
    <w:p w:rsidR="00240A3F" w:rsidRDefault="00240A3F" w:rsidP="00851D52">
      <w:pPr>
        <w:pStyle w:val="Zkladntext"/>
        <w:spacing w:line="360" w:lineRule="auto"/>
        <w:rPr>
          <w:b/>
          <w:bCs/>
        </w:rPr>
      </w:pPr>
    </w:p>
    <w:p w:rsidR="003A4A68" w:rsidRDefault="00240A3F" w:rsidP="00851D52">
      <w:pPr>
        <w:tabs>
          <w:tab w:val="left" w:pos="15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PO – PÁ</w:t>
      </w:r>
      <w:r w:rsidR="003A4A68">
        <w:rPr>
          <w:b/>
          <w:bCs/>
        </w:rPr>
        <w:tab/>
        <w:t>12.30 – 1</w:t>
      </w:r>
      <w:r w:rsidR="006E2A77">
        <w:rPr>
          <w:b/>
          <w:bCs/>
        </w:rPr>
        <w:t>6</w:t>
      </w:r>
      <w:r w:rsidR="003A4A68">
        <w:rPr>
          <w:b/>
          <w:bCs/>
        </w:rPr>
        <w:t>.00 hod</w:t>
      </w:r>
      <w:r w:rsidR="001D1791">
        <w:rPr>
          <w:b/>
          <w:bCs/>
        </w:rPr>
        <w:t>.</w:t>
      </w:r>
    </w:p>
    <w:p w:rsidR="00FF3439" w:rsidRDefault="00FF3439" w:rsidP="00FF3439">
      <w:pPr>
        <w:spacing w:line="360" w:lineRule="auto"/>
        <w:jc w:val="both"/>
        <w:rPr>
          <w:b/>
        </w:rPr>
      </w:pPr>
    </w:p>
    <w:p w:rsidR="00FF3439" w:rsidRPr="000E7493" w:rsidRDefault="00FF3439" w:rsidP="00FF3439">
      <w:pPr>
        <w:spacing w:line="360" w:lineRule="auto"/>
        <w:jc w:val="both"/>
        <w:rPr>
          <w:b/>
        </w:rPr>
      </w:pPr>
      <w:r w:rsidRPr="000E7493">
        <w:rPr>
          <w:b/>
        </w:rPr>
        <w:t>Jaké aktivity pro Vás můžeme připravit?</w:t>
      </w:r>
    </w:p>
    <w:p w:rsidR="00FF3439" w:rsidRPr="000E7493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  <w:rPr>
          <w:i/>
        </w:rPr>
      </w:pPr>
      <w:r w:rsidRPr="000E7493">
        <w:rPr>
          <w:i/>
        </w:rPr>
        <w:t xml:space="preserve">Hraní stolních her a karet </w:t>
      </w:r>
      <w:r>
        <w:t xml:space="preserve">– zapůjčí pracovnice v klubovně. </w:t>
      </w:r>
    </w:p>
    <w:p w:rsidR="00FF3439" w:rsidRPr="00C8613B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  <w:rPr>
          <w:i/>
        </w:rPr>
      </w:pPr>
      <w:r w:rsidRPr="00C8613B">
        <w:rPr>
          <w:i/>
        </w:rPr>
        <w:t xml:space="preserve">Pohybové aktivity </w:t>
      </w:r>
      <w:r>
        <w:t>– jízda na rotopedu, cvičení na židlích atd. Pohybové aktivity mohou probíhat i formou skupinového cvičení v tělocvičně nebo ve společenské místnosti.</w:t>
      </w:r>
    </w:p>
    <w:p w:rsidR="00FF3439" w:rsidRPr="00126238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  <w:rPr>
          <w:i/>
        </w:rPr>
      </w:pPr>
      <w:r w:rsidRPr="00126238">
        <w:rPr>
          <w:i/>
        </w:rPr>
        <w:t xml:space="preserve">Kulturní akce </w:t>
      </w:r>
      <w:r>
        <w:t>– informace o připravované kulturní akci naleznete na nástěnce sociálně aktivizační služby.</w:t>
      </w:r>
    </w:p>
    <w:p w:rsidR="00FF3439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BC6AE4">
        <w:rPr>
          <w:i/>
        </w:rPr>
        <w:lastRenderedPageBreak/>
        <w:t xml:space="preserve"> Odborné přednášky a besedy zaměřené na zdravý životní styl a základní orientaci v oblasti sociálních služeb – </w:t>
      </w:r>
      <w:r>
        <w:t>jedná se o nepravidelné přednášky, které zajišťují dobrovolníci, studenti se SZŠ či odborní externisté. Termín a téma přednášky je vždy s předstihem vyvěšen na nástěnce sociálně aktivizační služby.</w:t>
      </w:r>
    </w:p>
    <w:p w:rsidR="00FF3439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BC6AE4">
        <w:rPr>
          <w:i/>
        </w:rPr>
        <w:t xml:space="preserve"> Promítání film</w:t>
      </w:r>
      <w:r w:rsidRPr="00CD5F2C">
        <w:rPr>
          <w:i/>
        </w:rPr>
        <w:t>ů</w:t>
      </w:r>
      <w:r>
        <w:t xml:space="preserve"> – sami si můžete navrhnout film, který byste chtěli vidět. Probíhá v internetové klubovně. </w:t>
      </w:r>
    </w:p>
    <w:p w:rsidR="00FF3439" w:rsidRDefault="00FF3439" w:rsidP="00FF3439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CD5F2C">
        <w:rPr>
          <w:i/>
        </w:rPr>
        <w:t>Nácvik obsluhy PC</w:t>
      </w:r>
      <w:r>
        <w:t xml:space="preserve"> – probíhá v internetové klubovně v 1. patře pouze dle domluvy se sociální pracovnicí.</w:t>
      </w:r>
    </w:p>
    <w:p w:rsidR="00FF3439" w:rsidRDefault="00FF3439" w:rsidP="00FF3439">
      <w:pPr>
        <w:spacing w:line="360" w:lineRule="auto"/>
        <w:jc w:val="both"/>
        <w:rPr>
          <w:b/>
        </w:rPr>
      </w:pPr>
    </w:p>
    <w:p w:rsidR="00FF3439" w:rsidRDefault="00FF3439" w:rsidP="00FF3439">
      <w:pPr>
        <w:spacing w:line="360" w:lineRule="auto"/>
        <w:jc w:val="both"/>
      </w:pPr>
      <w:r w:rsidRPr="008C730F">
        <w:rPr>
          <w:b/>
        </w:rPr>
        <w:t>Sociálně terapeutické činnosti</w:t>
      </w:r>
      <w:r>
        <w:t>:</w:t>
      </w:r>
      <w:r w:rsidRPr="008A1663">
        <w:t xml:space="preserve"> </w:t>
      </w:r>
    </w:p>
    <w:p w:rsidR="00FF3439" w:rsidRDefault="00FF3439" w:rsidP="00FF3439">
      <w:pPr>
        <w:pStyle w:val="Odstavecseseznamem"/>
        <w:numPr>
          <w:ilvl w:val="0"/>
          <w:numId w:val="6"/>
        </w:numPr>
        <w:tabs>
          <w:tab w:val="left" w:pos="1134"/>
        </w:tabs>
        <w:spacing w:line="360" w:lineRule="auto"/>
        <w:ind w:hanging="11"/>
        <w:jc w:val="both"/>
      </w:pPr>
      <w:r w:rsidRPr="000E7493">
        <w:rPr>
          <w:i/>
        </w:rPr>
        <w:t>Trénování paměti</w:t>
      </w:r>
      <w:r>
        <w:rPr>
          <w:i/>
        </w:rPr>
        <w:t>, muzikoterapie, ruční práce atd.</w:t>
      </w:r>
      <w:r>
        <w:t xml:space="preserve"> </w:t>
      </w:r>
    </w:p>
    <w:p w:rsidR="00FF3439" w:rsidRDefault="00FF3439" w:rsidP="00FF3439">
      <w:pPr>
        <w:spacing w:line="360" w:lineRule="auto"/>
        <w:jc w:val="both"/>
        <w:rPr>
          <w:b/>
        </w:rPr>
      </w:pPr>
    </w:p>
    <w:p w:rsidR="00FF3439" w:rsidRDefault="00FF3439" w:rsidP="00FF3439">
      <w:pPr>
        <w:spacing w:line="360" w:lineRule="auto"/>
        <w:jc w:val="both"/>
      </w:pPr>
      <w:r w:rsidRPr="008C730F">
        <w:rPr>
          <w:b/>
        </w:rPr>
        <w:t>Pomoc při uplatňování práv, oprávněných zájmů a při obstarávání osobních záležitostí</w:t>
      </w:r>
      <w:r>
        <w:t>:</w:t>
      </w:r>
    </w:p>
    <w:p w:rsidR="00FF3439" w:rsidRPr="00CD5F2C" w:rsidRDefault="00FF3439" w:rsidP="00FF3439">
      <w:pPr>
        <w:pStyle w:val="Odstavecseseznamem"/>
        <w:numPr>
          <w:ilvl w:val="0"/>
          <w:numId w:val="7"/>
        </w:numPr>
        <w:spacing w:line="360" w:lineRule="auto"/>
        <w:jc w:val="both"/>
        <w:rPr>
          <w:i/>
        </w:rPr>
      </w:pPr>
      <w:r w:rsidRPr="00CD5F2C">
        <w:rPr>
          <w:i/>
        </w:rPr>
        <w:t>Pomoc při komunikaci vedoucí k uplatňování práv a oprávněných zájmů</w:t>
      </w:r>
      <w:r>
        <w:rPr>
          <w:i/>
        </w:rPr>
        <w:t>.</w:t>
      </w:r>
    </w:p>
    <w:p w:rsidR="00FF3439" w:rsidRPr="00CD5F2C" w:rsidRDefault="00FF3439" w:rsidP="00FF3439">
      <w:pPr>
        <w:pStyle w:val="Odstavecseseznamem"/>
        <w:numPr>
          <w:ilvl w:val="0"/>
          <w:numId w:val="7"/>
        </w:numPr>
        <w:spacing w:line="360" w:lineRule="auto"/>
        <w:jc w:val="both"/>
        <w:rPr>
          <w:i/>
        </w:rPr>
      </w:pPr>
      <w:r w:rsidRPr="00CD5F2C">
        <w:rPr>
          <w:i/>
        </w:rPr>
        <w:t>Pomoc při vyřizování běžných záležitostí</w:t>
      </w:r>
      <w:r>
        <w:rPr>
          <w:i/>
        </w:rPr>
        <w:t>.</w:t>
      </w:r>
    </w:p>
    <w:p w:rsidR="00FF3439" w:rsidRDefault="00FF3439" w:rsidP="00FF3439">
      <w:pPr>
        <w:autoSpaceDE w:val="0"/>
        <w:spacing w:line="360" w:lineRule="auto"/>
        <w:jc w:val="both"/>
        <w:rPr>
          <w:rFonts w:eastAsia="Courier New" w:cs="Courier New"/>
        </w:rPr>
      </w:pPr>
      <w:r>
        <w:rPr>
          <w:rFonts w:eastAsia="Courier New" w:cs="Courier New"/>
        </w:rPr>
        <w:t>V případě potřeby pomoci se vždy obracejte na sociální pracovnici sociálně aktivizační služby.</w:t>
      </w:r>
    </w:p>
    <w:p w:rsidR="00FF3439" w:rsidRDefault="00FF3439" w:rsidP="00FF3439">
      <w:pPr>
        <w:autoSpaceDE w:val="0"/>
        <w:spacing w:line="360" w:lineRule="auto"/>
        <w:ind w:left="426"/>
        <w:jc w:val="both"/>
        <w:rPr>
          <w:rFonts w:eastAsia="Courier New" w:cs="Courier New"/>
        </w:rPr>
      </w:pPr>
    </w:p>
    <w:p w:rsidR="00FF3439" w:rsidRPr="00006996" w:rsidRDefault="00FF3439" w:rsidP="00FF3439">
      <w:pPr>
        <w:spacing w:line="360" w:lineRule="auto"/>
        <w:jc w:val="both"/>
        <w:rPr>
          <w:b/>
        </w:rPr>
      </w:pPr>
      <w:r w:rsidRPr="009B27AF">
        <w:rPr>
          <w:b/>
        </w:rPr>
        <w:t>Základní sociální poradenství</w:t>
      </w:r>
      <w:r>
        <w:rPr>
          <w:b/>
        </w:rPr>
        <w:t xml:space="preserve"> - </w:t>
      </w:r>
      <w:r>
        <w:t>požádejte sociální pracovnici.</w:t>
      </w:r>
    </w:p>
    <w:p w:rsidR="005659AE" w:rsidRDefault="005659AE" w:rsidP="00851D52">
      <w:pPr>
        <w:spacing w:line="360" w:lineRule="auto"/>
        <w:jc w:val="both"/>
      </w:pPr>
    </w:p>
    <w:p w:rsidR="00201D5C" w:rsidRDefault="00201D5C" w:rsidP="00851D52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služeb</w:t>
      </w:r>
    </w:p>
    <w:p w:rsidR="00851D52" w:rsidRPr="00851D52" w:rsidRDefault="001F5C51" w:rsidP="00851D52">
      <w:pPr>
        <w:spacing w:line="360" w:lineRule="auto"/>
        <w:jc w:val="both"/>
      </w:pPr>
      <w:r>
        <w:t>Veškeré základní činnosti jsou Vám poskytované zdarma.</w:t>
      </w:r>
    </w:p>
    <w:p w:rsidR="00851D52" w:rsidRDefault="00851D52" w:rsidP="00851D52">
      <w:pPr>
        <w:spacing w:line="360" w:lineRule="auto"/>
        <w:jc w:val="both"/>
        <w:rPr>
          <w:b/>
        </w:rPr>
      </w:pPr>
    </w:p>
    <w:p w:rsidR="00374449" w:rsidRPr="00374449" w:rsidRDefault="00374449" w:rsidP="00851D52">
      <w:pPr>
        <w:spacing w:line="360" w:lineRule="auto"/>
        <w:jc w:val="both"/>
        <w:rPr>
          <w:b/>
        </w:rPr>
      </w:pPr>
      <w:r w:rsidRPr="00374449">
        <w:rPr>
          <w:b/>
        </w:rPr>
        <w:t>Dokumentace</w:t>
      </w:r>
    </w:p>
    <w:p w:rsidR="000F38B9" w:rsidRPr="000E7493" w:rsidRDefault="00374449" w:rsidP="00851D52">
      <w:pPr>
        <w:spacing w:line="360" w:lineRule="auto"/>
        <w:jc w:val="both"/>
      </w:pPr>
      <w:r w:rsidRPr="00374449">
        <w:t>Sociální pracovnice</w:t>
      </w:r>
      <w:r w:rsidR="00FF3439">
        <w:t xml:space="preserve"> vede a </w:t>
      </w:r>
      <w:r w:rsidRPr="00374449">
        <w:t>uchovává</w:t>
      </w:r>
      <w:r w:rsidR="00FF3439">
        <w:t xml:space="preserve"> Vaši dokumentaci ve Vaší osobní složce. D</w:t>
      </w:r>
      <w:r w:rsidRPr="00374449">
        <w:t>okumentac</w:t>
      </w:r>
      <w:r w:rsidR="00FF3439">
        <w:t xml:space="preserve">e je uložena </w:t>
      </w:r>
      <w:r w:rsidRPr="00374449">
        <w:t>v uzamykatelné skříni</w:t>
      </w:r>
      <w:r w:rsidR="001764A0">
        <w:t xml:space="preserve"> v její kanceláři, nikdo kromě ní do ní nemá přístup. Do své dokumentace můžete kdykoliv nahlédnout.</w:t>
      </w:r>
      <w:r w:rsidRPr="00374449">
        <w:t xml:space="preserve"> Součástí Vaší osobní složky je </w:t>
      </w:r>
      <w:r w:rsidR="00707B84">
        <w:t>žádost o poskytování sociálně aktivizačních služeb, záznam z jednání se zájemcem, i</w:t>
      </w:r>
      <w:r w:rsidRPr="00374449">
        <w:t>ndividuální plán</w:t>
      </w:r>
      <w:r w:rsidR="00707B84">
        <w:t xml:space="preserve"> podpory a průběh poskytování služby, kontrola vedení dokumentace a smlouva o poskytování sociální služby (popř. záznam dle vzoru o uzavírání smlouvy)</w:t>
      </w:r>
      <w:r w:rsidRPr="00374449">
        <w:t>.</w:t>
      </w:r>
    </w:p>
    <w:p w:rsidR="008B1984" w:rsidRDefault="000E7493" w:rsidP="00851D52">
      <w:pPr>
        <w:spacing w:line="360" w:lineRule="auto"/>
        <w:jc w:val="both"/>
      </w:pPr>
      <w:r>
        <w:t>Do dokumentace j</w:t>
      </w:r>
      <w:r w:rsidR="000F38B9">
        <w:t xml:space="preserve">e vhodné uvést </w:t>
      </w:r>
      <w:r>
        <w:t xml:space="preserve">blízkou </w:t>
      </w:r>
      <w:r w:rsidR="000F38B9">
        <w:t xml:space="preserve">osobu, kterou je možné kontaktovat, například v případě náhlého zhoršení zdravotního stavu, nenadálé události, apod. </w:t>
      </w:r>
    </w:p>
    <w:p w:rsidR="000E7493" w:rsidRDefault="000E7493" w:rsidP="00851D52">
      <w:pPr>
        <w:spacing w:line="360" w:lineRule="auto"/>
        <w:jc w:val="both"/>
      </w:pPr>
    </w:p>
    <w:p w:rsidR="008B1984" w:rsidRDefault="008B1984" w:rsidP="00851D5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Kontrola kvality poskytovaných služeb</w:t>
      </w:r>
    </w:p>
    <w:p w:rsidR="00201D5C" w:rsidRPr="00FF3439" w:rsidRDefault="008B1984" w:rsidP="00851D52">
      <w:pPr>
        <w:spacing w:line="360" w:lineRule="auto"/>
        <w:jc w:val="both"/>
      </w:pPr>
      <w:r>
        <w:t xml:space="preserve">Kontrola kvality poskytovaných sociálně aktivizačních služeb je </w:t>
      </w:r>
      <w:r w:rsidR="00861F2A">
        <w:t xml:space="preserve">průběžně </w:t>
      </w:r>
      <w:r w:rsidR="00FB60AB">
        <w:t xml:space="preserve">kontrolována </w:t>
      </w:r>
      <w:r>
        <w:t>formou dotaz</w:t>
      </w:r>
      <w:r w:rsidR="00861F2A">
        <w:t>ování spokojenosti klientů</w:t>
      </w:r>
      <w:r w:rsidR="00FB60AB">
        <w:t>.</w:t>
      </w:r>
      <w:r>
        <w:t xml:space="preserve"> </w:t>
      </w:r>
    </w:p>
    <w:p w:rsidR="003314A9" w:rsidRDefault="003314A9" w:rsidP="00851D52">
      <w:pPr>
        <w:spacing w:line="360" w:lineRule="auto"/>
        <w:jc w:val="both"/>
      </w:pPr>
    </w:p>
    <w:p w:rsidR="003314A9" w:rsidRDefault="003314A9" w:rsidP="00851D52">
      <w:pPr>
        <w:spacing w:line="360" w:lineRule="auto"/>
        <w:jc w:val="both"/>
        <w:rPr>
          <w:b/>
          <w:bCs/>
        </w:rPr>
      </w:pPr>
      <w:r>
        <w:rPr>
          <w:b/>
          <w:bCs/>
        </w:rPr>
        <w:t>Stížnosti</w:t>
      </w:r>
    </w:p>
    <w:p w:rsidR="003314A9" w:rsidRPr="0066038F" w:rsidRDefault="003314A9" w:rsidP="00851D52">
      <w:pPr>
        <w:spacing w:line="360" w:lineRule="auto"/>
        <w:jc w:val="both"/>
        <w:rPr>
          <w:bCs/>
        </w:rPr>
      </w:pPr>
      <w:r>
        <w:rPr>
          <w:bCs/>
        </w:rPr>
        <w:t xml:space="preserve">V případě nespokojenosti s poskytovanou aktivizační službou nebo připomínkami se můžete obrátit na jakéhokoliv pracovníka sociálně aktivizační služby. Vaše stížnost nebo připomínky se řeší dle vnitřního předpisu CSS. O vyřízení Vaši stížnosti nebo připomínky budete písemně informován. </w:t>
      </w:r>
    </w:p>
    <w:p w:rsidR="00201D5C" w:rsidRDefault="00201D5C" w:rsidP="00851D52">
      <w:pPr>
        <w:spacing w:line="360" w:lineRule="auto"/>
        <w:jc w:val="both"/>
        <w:rPr>
          <w:b/>
          <w:bCs/>
        </w:rPr>
      </w:pPr>
    </w:p>
    <w:p w:rsidR="00201D5C" w:rsidRDefault="00201D5C" w:rsidP="00851D52">
      <w:pPr>
        <w:spacing w:line="360" w:lineRule="auto"/>
        <w:jc w:val="both"/>
      </w:pPr>
      <w:r>
        <w:t xml:space="preserve">V případě nejasností se prosím obraťte na zaměstnance </w:t>
      </w:r>
      <w:r w:rsidR="00C350A7">
        <w:t>CSS</w:t>
      </w:r>
      <w:r>
        <w:t xml:space="preserve">, kteří se Vám budou rádi </w:t>
      </w:r>
      <w:r w:rsidR="00C350A7">
        <w:t xml:space="preserve">a ochotně </w:t>
      </w:r>
      <w:r>
        <w:t>věnovat.</w:t>
      </w:r>
    </w:p>
    <w:p w:rsidR="00201D5C" w:rsidRDefault="00201D5C" w:rsidP="00851D52">
      <w:pPr>
        <w:spacing w:line="360" w:lineRule="auto"/>
        <w:jc w:val="both"/>
      </w:pPr>
    </w:p>
    <w:p w:rsidR="00201D5C" w:rsidRDefault="00201D5C" w:rsidP="00851D52">
      <w:pPr>
        <w:spacing w:line="360" w:lineRule="auto"/>
        <w:jc w:val="both"/>
      </w:pPr>
    </w:p>
    <w:p w:rsidR="00D47235" w:rsidRDefault="00D47235" w:rsidP="00851D52">
      <w:pPr>
        <w:jc w:val="both"/>
      </w:pPr>
    </w:p>
    <w:p w:rsidR="00A80E08" w:rsidRDefault="008A1663" w:rsidP="00851D52">
      <w:pPr>
        <w:ind w:left="5664" w:right="-3" w:firstLine="708"/>
        <w:jc w:val="both"/>
      </w:pPr>
      <w:r>
        <w:t xml:space="preserve">    </w:t>
      </w:r>
      <w:r w:rsidR="00201D5C">
        <w:t xml:space="preserve">Mgr. </w:t>
      </w:r>
      <w:r w:rsidR="00D47235">
        <w:t>Jiří</w:t>
      </w:r>
      <w:r w:rsidR="00A80E08">
        <w:t xml:space="preserve"> Tetour</w:t>
      </w:r>
    </w:p>
    <w:p w:rsidR="00A80E08" w:rsidRDefault="00A80E08" w:rsidP="00851D52">
      <w:pPr>
        <w:ind w:left="5664" w:right="-3" w:firstLine="708"/>
        <w:jc w:val="both"/>
      </w:pPr>
      <w:r>
        <w:t xml:space="preserve">         ř</w:t>
      </w:r>
      <w:r w:rsidR="00D47235">
        <w:t>editel</w:t>
      </w:r>
    </w:p>
    <w:p w:rsidR="00A80E08" w:rsidRDefault="00A80E08" w:rsidP="00851D52">
      <w:pPr>
        <w:ind w:right="-3"/>
        <w:jc w:val="both"/>
      </w:pPr>
    </w:p>
    <w:p w:rsidR="00851D52" w:rsidRDefault="00851D52" w:rsidP="00851D52">
      <w:pPr>
        <w:ind w:right="-3"/>
        <w:jc w:val="both"/>
      </w:pPr>
    </w:p>
    <w:p w:rsidR="00851D52" w:rsidRDefault="00851D52">
      <w:pPr>
        <w:ind w:right="-3"/>
        <w:jc w:val="both"/>
      </w:pPr>
    </w:p>
    <w:sectPr w:rsidR="00851D52" w:rsidSect="00851D52">
      <w:headerReference w:type="default" r:id="rId10"/>
      <w:footerReference w:type="default" r:id="rId11"/>
      <w:pgSz w:w="11905" w:h="16837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CB" w:rsidRDefault="00630BCB">
      <w:r>
        <w:separator/>
      </w:r>
    </w:p>
  </w:endnote>
  <w:endnote w:type="continuationSeparator" w:id="0">
    <w:p w:rsidR="00630BCB" w:rsidRDefault="006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F" w:rsidRDefault="00630BC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15793F" w:rsidRDefault="003852F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5793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65547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CB" w:rsidRDefault="00630BCB">
      <w:r>
        <w:separator/>
      </w:r>
    </w:p>
  </w:footnote>
  <w:footnote w:type="continuationSeparator" w:id="0">
    <w:p w:rsidR="00630BCB" w:rsidRDefault="0063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03" w:rsidRDefault="00821203">
    <w:pPr>
      <w:pStyle w:val="Zhlav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7D5260"/>
    <w:multiLevelType w:val="hybridMultilevel"/>
    <w:tmpl w:val="E842C4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880F39"/>
    <w:multiLevelType w:val="hybridMultilevel"/>
    <w:tmpl w:val="83DE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79CF"/>
    <w:multiLevelType w:val="hybridMultilevel"/>
    <w:tmpl w:val="7696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41ED"/>
    <w:multiLevelType w:val="hybridMultilevel"/>
    <w:tmpl w:val="ED8255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6D390E"/>
    <w:multiLevelType w:val="hybridMultilevel"/>
    <w:tmpl w:val="13AAE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16A5"/>
    <w:multiLevelType w:val="hybridMultilevel"/>
    <w:tmpl w:val="226AA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43E00"/>
    <w:multiLevelType w:val="hybridMultilevel"/>
    <w:tmpl w:val="A8D0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E7"/>
    <w:rsid w:val="00001889"/>
    <w:rsid w:val="000020DC"/>
    <w:rsid w:val="000024ED"/>
    <w:rsid w:val="00006996"/>
    <w:rsid w:val="0002435E"/>
    <w:rsid w:val="00030CD6"/>
    <w:rsid w:val="00047AB5"/>
    <w:rsid w:val="000639A6"/>
    <w:rsid w:val="00065239"/>
    <w:rsid w:val="0007145E"/>
    <w:rsid w:val="00072401"/>
    <w:rsid w:val="000752FB"/>
    <w:rsid w:val="0007593E"/>
    <w:rsid w:val="0009151F"/>
    <w:rsid w:val="000A4B73"/>
    <w:rsid w:val="000C6C2B"/>
    <w:rsid w:val="000D10B6"/>
    <w:rsid w:val="000E6B23"/>
    <w:rsid w:val="000E7493"/>
    <w:rsid w:val="000F38B9"/>
    <w:rsid w:val="000F5185"/>
    <w:rsid w:val="00115309"/>
    <w:rsid w:val="00126238"/>
    <w:rsid w:val="0013685A"/>
    <w:rsid w:val="00145D4D"/>
    <w:rsid w:val="00151CE5"/>
    <w:rsid w:val="00152AAD"/>
    <w:rsid w:val="0015793F"/>
    <w:rsid w:val="00170DE7"/>
    <w:rsid w:val="00174388"/>
    <w:rsid w:val="00174F6A"/>
    <w:rsid w:val="001764A0"/>
    <w:rsid w:val="001951EC"/>
    <w:rsid w:val="001A2B08"/>
    <w:rsid w:val="001C59EB"/>
    <w:rsid w:val="001D1791"/>
    <w:rsid w:val="001E031F"/>
    <w:rsid w:val="001E4D42"/>
    <w:rsid w:val="001F5C51"/>
    <w:rsid w:val="001F779D"/>
    <w:rsid w:val="00201D5C"/>
    <w:rsid w:val="00214499"/>
    <w:rsid w:val="00224BF0"/>
    <w:rsid w:val="00235F67"/>
    <w:rsid w:val="00240A3F"/>
    <w:rsid w:val="00256D03"/>
    <w:rsid w:val="002617CB"/>
    <w:rsid w:val="00263388"/>
    <w:rsid w:val="00270FA2"/>
    <w:rsid w:val="0027343D"/>
    <w:rsid w:val="002A22D1"/>
    <w:rsid w:val="002B5419"/>
    <w:rsid w:val="002B7F42"/>
    <w:rsid w:val="002F724E"/>
    <w:rsid w:val="0030195A"/>
    <w:rsid w:val="00305725"/>
    <w:rsid w:val="0031445D"/>
    <w:rsid w:val="00320D51"/>
    <w:rsid w:val="003314A9"/>
    <w:rsid w:val="003532D6"/>
    <w:rsid w:val="0035443D"/>
    <w:rsid w:val="00361F24"/>
    <w:rsid w:val="0036414A"/>
    <w:rsid w:val="00374449"/>
    <w:rsid w:val="00375E9B"/>
    <w:rsid w:val="003852F1"/>
    <w:rsid w:val="003A4A68"/>
    <w:rsid w:val="003B0D73"/>
    <w:rsid w:val="003E08F7"/>
    <w:rsid w:val="003E1FC8"/>
    <w:rsid w:val="003F6781"/>
    <w:rsid w:val="00404E1C"/>
    <w:rsid w:val="0044626B"/>
    <w:rsid w:val="00451347"/>
    <w:rsid w:val="0046109E"/>
    <w:rsid w:val="00464625"/>
    <w:rsid w:val="00485A4B"/>
    <w:rsid w:val="00487E45"/>
    <w:rsid w:val="004A27E3"/>
    <w:rsid w:val="004A743C"/>
    <w:rsid w:val="004C0B13"/>
    <w:rsid w:val="004C3B67"/>
    <w:rsid w:val="004D4FFD"/>
    <w:rsid w:val="004F7DE8"/>
    <w:rsid w:val="00515CAF"/>
    <w:rsid w:val="00523788"/>
    <w:rsid w:val="00536509"/>
    <w:rsid w:val="00540832"/>
    <w:rsid w:val="005450E0"/>
    <w:rsid w:val="00555DA5"/>
    <w:rsid w:val="005562A2"/>
    <w:rsid w:val="005659AE"/>
    <w:rsid w:val="00566B42"/>
    <w:rsid w:val="00581BB5"/>
    <w:rsid w:val="00583191"/>
    <w:rsid w:val="00586720"/>
    <w:rsid w:val="005960DC"/>
    <w:rsid w:val="005D2547"/>
    <w:rsid w:val="005D3262"/>
    <w:rsid w:val="005D65FF"/>
    <w:rsid w:val="005E1F5D"/>
    <w:rsid w:val="005E4C8D"/>
    <w:rsid w:val="005F57FF"/>
    <w:rsid w:val="00605473"/>
    <w:rsid w:val="00611798"/>
    <w:rsid w:val="00630BCB"/>
    <w:rsid w:val="0063358D"/>
    <w:rsid w:val="00636F0C"/>
    <w:rsid w:val="00645E18"/>
    <w:rsid w:val="006468D9"/>
    <w:rsid w:val="00650F9E"/>
    <w:rsid w:val="0066038F"/>
    <w:rsid w:val="00663926"/>
    <w:rsid w:val="00666A34"/>
    <w:rsid w:val="00677CCD"/>
    <w:rsid w:val="00680832"/>
    <w:rsid w:val="006846E4"/>
    <w:rsid w:val="00687EFE"/>
    <w:rsid w:val="0069093F"/>
    <w:rsid w:val="00694F56"/>
    <w:rsid w:val="006D1C85"/>
    <w:rsid w:val="006D6DAD"/>
    <w:rsid w:val="006E2A77"/>
    <w:rsid w:val="006F1D09"/>
    <w:rsid w:val="00703598"/>
    <w:rsid w:val="007063A7"/>
    <w:rsid w:val="00707B84"/>
    <w:rsid w:val="007313B8"/>
    <w:rsid w:val="00731AF4"/>
    <w:rsid w:val="00753BB4"/>
    <w:rsid w:val="00753CC3"/>
    <w:rsid w:val="007603C4"/>
    <w:rsid w:val="00765AC3"/>
    <w:rsid w:val="00776560"/>
    <w:rsid w:val="00777628"/>
    <w:rsid w:val="007806E6"/>
    <w:rsid w:val="00781ED0"/>
    <w:rsid w:val="00783318"/>
    <w:rsid w:val="00785999"/>
    <w:rsid w:val="00797AC8"/>
    <w:rsid w:val="007A4FAF"/>
    <w:rsid w:val="007C3742"/>
    <w:rsid w:val="007E3E48"/>
    <w:rsid w:val="007E503A"/>
    <w:rsid w:val="007E620D"/>
    <w:rsid w:val="008002AC"/>
    <w:rsid w:val="00802A09"/>
    <w:rsid w:val="00821203"/>
    <w:rsid w:val="00851D52"/>
    <w:rsid w:val="008555DF"/>
    <w:rsid w:val="00861F2A"/>
    <w:rsid w:val="00875196"/>
    <w:rsid w:val="00876EAE"/>
    <w:rsid w:val="00884AB0"/>
    <w:rsid w:val="00886DEB"/>
    <w:rsid w:val="00887319"/>
    <w:rsid w:val="008A1663"/>
    <w:rsid w:val="008A5E08"/>
    <w:rsid w:val="008B1984"/>
    <w:rsid w:val="008C730F"/>
    <w:rsid w:val="008D6471"/>
    <w:rsid w:val="008E04AC"/>
    <w:rsid w:val="008E3E6A"/>
    <w:rsid w:val="008E73D7"/>
    <w:rsid w:val="008F4886"/>
    <w:rsid w:val="00911025"/>
    <w:rsid w:val="009140C0"/>
    <w:rsid w:val="0091752E"/>
    <w:rsid w:val="00931FA9"/>
    <w:rsid w:val="00940E71"/>
    <w:rsid w:val="00965F87"/>
    <w:rsid w:val="00967B73"/>
    <w:rsid w:val="009B27AF"/>
    <w:rsid w:val="009C0604"/>
    <w:rsid w:val="009D0AD7"/>
    <w:rsid w:val="009D5E2E"/>
    <w:rsid w:val="009D7616"/>
    <w:rsid w:val="009E0769"/>
    <w:rsid w:val="009E6BD4"/>
    <w:rsid w:val="00A110A7"/>
    <w:rsid w:val="00A12382"/>
    <w:rsid w:val="00A174FC"/>
    <w:rsid w:val="00A33D83"/>
    <w:rsid w:val="00A37F8B"/>
    <w:rsid w:val="00A5455C"/>
    <w:rsid w:val="00A56FEE"/>
    <w:rsid w:val="00A5745A"/>
    <w:rsid w:val="00A63C7B"/>
    <w:rsid w:val="00A65547"/>
    <w:rsid w:val="00A75734"/>
    <w:rsid w:val="00A80E08"/>
    <w:rsid w:val="00A819A0"/>
    <w:rsid w:val="00A81D8B"/>
    <w:rsid w:val="00A87197"/>
    <w:rsid w:val="00A92426"/>
    <w:rsid w:val="00AA6296"/>
    <w:rsid w:val="00AB2707"/>
    <w:rsid w:val="00AB7611"/>
    <w:rsid w:val="00AC1F08"/>
    <w:rsid w:val="00AC6D0D"/>
    <w:rsid w:val="00AC7453"/>
    <w:rsid w:val="00AD7F77"/>
    <w:rsid w:val="00AF2CE1"/>
    <w:rsid w:val="00B02EF7"/>
    <w:rsid w:val="00B46E6D"/>
    <w:rsid w:val="00B52F53"/>
    <w:rsid w:val="00B77CF5"/>
    <w:rsid w:val="00B840E0"/>
    <w:rsid w:val="00B95244"/>
    <w:rsid w:val="00BB43F0"/>
    <w:rsid w:val="00BC5471"/>
    <w:rsid w:val="00BC6AE4"/>
    <w:rsid w:val="00BD14E6"/>
    <w:rsid w:val="00BE10E4"/>
    <w:rsid w:val="00BE29CD"/>
    <w:rsid w:val="00BF0B0B"/>
    <w:rsid w:val="00BF4884"/>
    <w:rsid w:val="00BF7108"/>
    <w:rsid w:val="00C0165F"/>
    <w:rsid w:val="00C0694C"/>
    <w:rsid w:val="00C07DD8"/>
    <w:rsid w:val="00C126CF"/>
    <w:rsid w:val="00C1273A"/>
    <w:rsid w:val="00C13C81"/>
    <w:rsid w:val="00C1519A"/>
    <w:rsid w:val="00C2067F"/>
    <w:rsid w:val="00C350A7"/>
    <w:rsid w:val="00C4719D"/>
    <w:rsid w:val="00C774FF"/>
    <w:rsid w:val="00C81482"/>
    <w:rsid w:val="00C8613B"/>
    <w:rsid w:val="00CA5EE1"/>
    <w:rsid w:val="00CB5BA4"/>
    <w:rsid w:val="00CD5F2C"/>
    <w:rsid w:val="00D0598C"/>
    <w:rsid w:val="00D07F52"/>
    <w:rsid w:val="00D12CDB"/>
    <w:rsid w:val="00D15F48"/>
    <w:rsid w:val="00D47235"/>
    <w:rsid w:val="00D479F3"/>
    <w:rsid w:val="00D63118"/>
    <w:rsid w:val="00D664AF"/>
    <w:rsid w:val="00D92AC3"/>
    <w:rsid w:val="00DA0E81"/>
    <w:rsid w:val="00DB2896"/>
    <w:rsid w:val="00DB5A9F"/>
    <w:rsid w:val="00DC23DA"/>
    <w:rsid w:val="00DD52D3"/>
    <w:rsid w:val="00DD6D67"/>
    <w:rsid w:val="00DF3965"/>
    <w:rsid w:val="00E210D8"/>
    <w:rsid w:val="00E32066"/>
    <w:rsid w:val="00E3292F"/>
    <w:rsid w:val="00E40940"/>
    <w:rsid w:val="00E60A34"/>
    <w:rsid w:val="00E677F4"/>
    <w:rsid w:val="00E71775"/>
    <w:rsid w:val="00EB4A2A"/>
    <w:rsid w:val="00EB6B97"/>
    <w:rsid w:val="00EF6435"/>
    <w:rsid w:val="00F13A7A"/>
    <w:rsid w:val="00F13B85"/>
    <w:rsid w:val="00F13E3D"/>
    <w:rsid w:val="00F35F2D"/>
    <w:rsid w:val="00F37C01"/>
    <w:rsid w:val="00F53015"/>
    <w:rsid w:val="00F60D5E"/>
    <w:rsid w:val="00F81670"/>
    <w:rsid w:val="00F9054C"/>
    <w:rsid w:val="00FB05C8"/>
    <w:rsid w:val="00FB3B91"/>
    <w:rsid w:val="00FB60AB"/>
    <w:rsid w:val="00FC1D92"/>
    <w:rsid w:val="00FC2088"/>
    <w:rsid w:val="00FC3AF5"/>
    <w:rsid w:val="00FC5361"/>
    <w:rsid w:val="00FD68F2"/>
    <w:rsid w:val="00FF3439"/>
    <w:rsid w:val="00FF3F42"/>
    <w:rsid w:val="00FF45BE"/>
    <w:rsid w:val="00FF5DD7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8F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E08F7"/>
  </w:style>
  <w:style w:type="character" w:styleId="slostrnky">
    <w:name w:val="page number"/>
    <w:basedOn w:val="Standardnpsmoodstavce1"/>
    <w:rsid w:val="003E08F7"/>
  </w:style>
  <w:style w:type="character" w:styleId="Siln">
    <w:name w:val="Strong"/>
    <w:basedOn w:val="Standardnpsmoodstavce1"/>
    <w:qFormat/>
    <w:rsid w:val="003E08F7"/>
    <w:rPr>
      <w:b/>
      <w:bCs/>
    </w:rPr>
  </w:style>
  <w:style w:type="character" w:styleId="Zvraznn">
    <w:name w:val="Emphasis"/>
    <w:basedOn w:val="Standardnpsmoodstavce1"/>
    <w:qFormat/>
    <w:rsid w:val="003E08F7"/>
    <w:rPr>
      <w:i/>
      <w:iCs/>
    </w:rPr>
  </w:style>
  <w:style w:type="paragraph" w:customStyle="1" w:styleId="Nadpis">
    <w:name w:val="Nadpis"/>
    <w:basedOn w:val="Normln"/>
    <w:next w:val="Zkladntext"/>
    <w:rsid w:val="003E08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E08F7"/>
    <w:pPr>
      <w:jc w:val="both"/>
    </w:pPr>
  </w:style>
  <w:style w:type="paragraph" w:styleId="Seznam">
    <w:name w:val="List"/>
    <w:basedOn w:val="Zkladntext"/>
    <w:rsid w:val="003E08F7"/>
    <w:rPr>
      <w:rFonts w:cs="Tahoma"/>
    </w:rPr>
  </w:style>
  <w:style w:type="paragraph" w:customStyle="1" w:styleId="Popisek">
    <w:name w:val="Popisek"/>
    <w:basedOn w:val="Normln"/>
    <w:rsid w:val="003E08F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08F7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3E08F7"/>
    <w:pPr>
      <w:jc w:val="both"/>
    </w:pPr>
    <w:rPr>
      <w:b/>
      <w:bCs/>
      <w:color w:val="FF0000"/>
    </w:rPr>
  </w:style>
  <w:style w:type="paragraph" w:styleId="Zpat">
    <w:name w:val="footer"/>
    <w:basedOn w:val="Normln"/>
    <w:rsid w:val="003E08F7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3E08F7"/>
  </w:style>
  <w:style w:type="paragraph" w:styleId="Zhlav">
    <w:name w:val="header"/>
    <w:basedOn w:val="Normln"/>
    <w:rsid w:val="003E08F7"/>
    <w:pPr>
      <w:suppressLineNumbers/>
      <w:tabs>
        <w:tab w:val="center" w:pos="4818"/>
        <w:tab w:val="right" w:pos="9637"/>
      </w:tabs>
    </w:pPr>
  </w:style>
  <w:style w:type="paragraph" w:styleId="Bezmezer">
    <w:name w:val="No Spacing"/>
    <w:uiPriority w:val="1"/>
    <w:qFormat/>
    <w:rsid w:val="005E1F5D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F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4F7B-30A7-4452-8043-2827E34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Staroměstská</vt:lpstr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Staroměstská</dc:title>
  <dc:subject/>
  <dc:creator>Mgr. Iva Jirovská</dc:creator>
  <cp:keywords/>
  <cp:lastModifiedBy>LE0078</cp:lastModifiedBy>
  <cp:revision>149</cp:revision>
  <cp:lastPrinted>2013-11-14T10:18:00Z</cp:lastPrinted>
  <dcterms:created xsi:type="dcterms:W3CDTF">2009-07-20T09:25:00Z</dcterms:created>
  <dcterms:modified xsi:type="dcterms:W3CDTF">2018-02-01T07:14:00Z</dcterms:modified>
</cp:coreProperties>
</file>